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29DB35" w14:textId="79F7AB33" w:rsidR="00BB541D" w:rsidRDefault="00BD6D35" w:rsidP="00BD6D35">
      <w:pPr>
        <w:jc w:val="center"/>
        <w:rPr>
          <w:rFonts w:ascii="Avenir Next" w:hAnsi="Avenir Next"/>
          <w:sz w:val="56"/>
          <w:szCs w:val="56"/>
          <w:lang w:val="de-DE"/>
        </w:rPr>
      </w:pPr>
      <w:r w:rsidRPr="00BD6D35">
        <w:rPr>
          <w:rFonts w:ascii="Avenir Next" w:hAnsi="Avenir Next"/>
          <w:sz w:val="56"/>
          <w:szCs w:val="56"/>
          <w:lang w:val="de-DE"/>
        </w:rPr>
        <w:t>Meine Lieblingssüßigkeiten</w:t>
      </w:r>
    </w:p>
    <w:p w14:paraId="4449DA9E" w14:textId="77777777" w:rsidR="00BD6D35" w:rsidRDefault="00BD6D35" w:rsidP="00BD6D35">
      <w:pPr>
        <w:jc w:val="center"/>
        <w:rPr>
          <w:rFonts w:ascii="Avenir Next" w:hAnsi="Avenir Next"/>
          <w:sz w:val="56"/>
          <w:szCs w:val="56"/>
          <w:lang w:val="de-DE"/>
        </w:rPr>
      </w:pPr>
    </w:p>
    <w:p w14:paraId="3061D4F6" w14:textId="58F1510B" w:rsidR="00BD6D35" w:rsidRPr="00663CFC" w:rsidRDefault="00BD6D35" w:rsidP="00BD6D35">
      <w:pPr>
        <w:rPr>
          <w:rFonts w:ascii="Avenir Next" w:hAnsi="Avenir Next"/>
          <w:b/>
          <w:bCs/>
          <w:lang w:val="de-DE"/>
        </w:rPr>
      </w:pPr>
      <w:r w:rsidRPr="00663CFC">
        <w:rPr>
          <w:rFonts w:ascii="Avenir Next" w:hAnsi="Avenir Next"/>
          <w:b/>
          <w:bCs/>
          <w:lang w:val="de-DE"/>
        </w:rPr>
        <w:t>Du sollst von deinen Lieblingssüßigkeiten erzählen. Hier siehst du einige Wörter:</w:t>
      </w:r>
    </w:p>
    <w:p w14:paraId="05F4E3DF" w14:textId="77777777" w:rsidR="00BD6D35" w:rsidRPr="00BD6D35" w:rsidRDefault="00BD6D35" w:rsidP="00BD6D35">
      <w:pPr>
        <w:rPr>
          <w:rFonts w:ascii="Avenir Next" w:hAnsi="Avenir Next"/>
          <w:lang w:val="de-DE"/>
        </w:rPr>
      </w:pPr>
    </w:p>
    <w:p w14:paraId="3F70D420" w14:textId="0C7925A1" w:rsidR="00BD6D35" w:rsidRDefault="00BD6D35" w:rsidP="00BD6D35">
      <w:pPr>
        <w:jc w:val="center"/>
        <w:rPr>
          <w:sz w:val="52"/>
          <w:szCs w:val="52"/>
          <w:lang w:val="de-DE"/>
        </w:rPr>
      </w:pPr>
      <w:r>
        <w:rPr>
          <w:noProof/>
          <w:sz w:val="52"/>
          <w:szCs w:val="52"/>
          <w:lang w:val="de-DE"/>
        </w:rPr>
        <w:drawing>
          <wp:inline distT="0" distB="0" distL="0" distR="0" wp14:anchorId="1EA55141" wp14:editId="7B878C46">
            <wp:extent cx="5799221" cy="3231149"/>
            <wp:effectExtent l="0" t="0" r="5080" b="0"/>
            <wp:docPr id="123843815" name="Billede 1" descr="Et billede, der indeholder mad, slik, konfekture, Søde sager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843815" name="Billede 1" descr="Et billede, der indeholder mad, slik, konfekture, Søde sager&#10;&#10;Automatisk genereret beskrivels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6746" cy="3257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CFC6F9" w14:textId="1A7E9399" w:rsidR="00BD6D35" w:rsidRPr="00BD6D35" w:rsidRDefault="00BD6D35" w:rsidP="00BD6D35">
      <w:pPr>
        <w:rPr>
          <w:rFonts w:ascii="Avenir Next" w:hAnsi="Avenir Next"/>
          <w:lang w:val="de-DE"/>
        </w:rPr>
      </w:pPr>
    </w:p>
    <w:p w14:paraId="31894E30" w14:textId="2C8AC0F4" w:rsidR="00BD6D35" w:rsidRPr="00663CFC" w:rsidRDefault="00BD6D35" w:rsidP="00BD6D35">
      <w:pPr>
        <w:rPr>
          <w:rFonts w:ascii="Avenir Next" w:hAnsi="Avenir Next"/>
          <w:b/>
          <w:bCs/>
          <w:lang w:val="de-DE"/>
        </w:rPr>
      </w:pPr>
      <w:r w:rsidRPr="00663CFC">
        <w:rPr>
          <w:rFonts w:ascii="Avenir Next" w:hAnsi="Avenir Next"/>
          <w:b/>
          <w:bCs/>
          <w:lang w:val="de-DE"/>
        </w:rPr>
        <w:t xml:space="preserve">Auf Deutsch benutzt man das Wort „mögen“ – at </w:t>
      </w:r>
      <w:proofErr w:type="spellStart"/>
      <w:r w:rsidRPr="00663CFC">
        <w:rPr>
          <w:rFonts w:ascii="Avenir Next" w:hAnsi="Avenir Next"/>
          <w:b/>
          <w:bCs/>
          <w:lang w:val="de-DE"/>
        </w:rPr>
        <w:t>kunne</w:t>
      </w:r>
      <w:proofErr w:type="spellEnd"/>
      <w:r w:rsidRPr="00663CFC">
        <w:rPr>
          <w:rFonts w:ascii="Avenir Next" w:hAnsi="Avenir Next"/>
          <w:b/>
          <w:bCs/>
          <w:lang w:val="de-DE"/>
        </w:rPr>
        <w:t xml:space="preserve"> </w:t>
      </w:r>
      <w:proofErr w:type="spellStart"/>
      <w:r w:rsidRPr="00663CFC">
        <w:rPr>
          <w:rFonts w:ascii="Avenir Next" w:hAnsi="Avenir Next"/>
          <w:b/>
          <w:bCs/>
          <w:lang w:val="de-DE"/>
        </w:rPr>
        <w:t>lide</w:t>
      </w:r>
      <w:proofErr w:type="spellEnd"/>
      <w:r w:rsidRPr="00663CFC">
        <w:rPr>
          <w:rFonts w:ascii="Avenir Next" w:hAnsi="Avenir Next"/>
          <w:b/>
          <w:bCs/>
          <w:lang w:val="de-DE"/>
        </w:rPr>
        <w:t>:</w:t>
      </w:r>
    </w:p>
    <w:p w14:paraId="6F552F45" w14:textId="77777777" w:rsidR="005C59EA" w:rsidRPr="00BD6D35" w:rsidRDefault="005C59EA" w:rsidP="00BD6D35">
      <w:pPr>
        <w:rPr>
          <w:rFonts w:ascii="Avenir Next" w:hAnsi="Avenir Next"/>
          <w:lang w:val="de-DE"/>
        </w:rPr>
      </w:pPr>
    </w:p>
    <w:p w14:paraId="5C0465A4" w14:textId="4B206692" w:rsidR="00BD6D35" w:rsidRDefault="00BD6D35" w:rsidP="00BD6D35">
      <w:pPr>
        <w:jc w:val="center"/>
        <w:rPr>
          <w:sz w:val="52"/>
          <w:szCs w:val="52"/>
          <w:lang w:val="de-DE"/>
        </w:rPr>
      </w:pPr>
      <w:r>
        <w:rPr>
          <w:noProof/>
          <w:sz w:val="52"/>
          <w:szCs w:val="52"/>
          <w:lang w:val="de-DE"/>
        </w:rPr>
        <w:drawing>
          <wp:inline distT="0" distB="0" distL="0" distR="0" wp14:anchorId="350BCFEC" wp14:editId="1F7C3846">
            <wp:extent cx="5822017" cy="3253517"/>
            <wp:effectExtent l="0" t="0" r="0" b="0"/>
            <wp:docPr id="184306796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06796" name="Billede 18430679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1997" cy="3292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C78F1" w14:textId="77777777" w:rsidR="00BD6D35" w:rsidRDefault="00BD6D35" w:rsidP="00BD6D35">
      <w:pPr>
        <w:jc w:val="center"/>
        <w:rPr>
          <w:sz w:val="52"/>
          <w:szCs w:val="52"/>
          <w:lang w:val="de-DE"/>
        </w:rPr>
      </w:pPr>
    </w:p>
    <w:p w14:paraId="5B49A31C" w14:textId="69CF6706" w:rsidR="005C59EA" w:rsidRPr="00EA6BFC" w:rsidRDefault="00BD6D35" w:rsidP="00BD6D35">
      <w:pPr>
        <w:rPr>
          <w:rFonts w:ascii="Avenir Next" w:hAnsi="Avenir Next"/>
          <w:b/>
          <w:bCs/>
          <w:lang w:val="de-DE"/>
        </w:rPr>
      </w:pPr>
      <w:r w:rsidRPr="00EA6BFC">
        <w:rPr>
          <w:rFonts w:ascii="Avenir Next" w:hAnsi="Avenir Next"/>
          <w:b/>
          <w:bCs/>
          <w:lang w:val="de-DE"/>
        </w:rPr>
        <w:t>I</w:t>
      </w:r>
      <w:r w:rsidR="00EA6BFC">
        <w:rPr>
          <w:rFonts w:ascii="Avenir Next" w:hAnsi="Avenir Next"/>
          <w:b/>
          <w:bCs/>
          <w:lang w:val="de-DE"/>
        </w:rPr>
        <w:t>n</w:t>
      </w:r>
      <w:r w:rsidRPr="00EA6BFC">
        <w:rPr>
          <w:rFonts w:ascii="Avenir Next" w:hAnsi="Avenir Next"/>
          <w:b/>
          <w:bCs/>
          <w:lang w:val="de-DE"/>
        </w:rPr>
        <w:t xml:space="preserve"> 4-Gruppen sollt ihr jetzt von euer Lieblingssüßigkeiten erzählen. </w:t>
      </w:r>
    </w:p>
    <w:p w14:paraId="555C0F43" w14:textId="66DA2EFE" w:rsidR="005C59EA" w:rsidRPr="00EA6BFC" w:rsidRDefault="00BD6D35" w:rsidP="00BD6D35">
      <w:pPr>
        <w:rPr>
          <w:rFonts w:ascii="Avenir Next" w:hAnsi="Avenir Next"/>
          <w:b/>
          <w:bCs/>
          <w:lang w:val="de-DE"/>
        </w:rPr>
      </w:pPr>
      <w:r w:rsidRPr="00EA6BFC">
        <w:rPr>
          <w:rFonts w:ascii="Avenir Next" w:hAnsi="Avenir Next"/>
          <w:b/>
          <w:bCs/>
          <w:lang w:val="de-DE"/>
        </w:rPr>
        <w:t xml:space="preserve">Ihr erzählt in </w:t>
      </w:r>
      <w:r w:rsidR="005C59EA" w:rsidRPr="00EA6BFC">
        <w:rPr>
          <w:rFonts w:ascii="Avenir Next" w:hAnsi="Avenir Next"/>
          <w:b/>
          <w:bCs/>
          <w:lang w:val="de-DE"/>
        </w:rPr>
        <w:t xml:space="preserve">6 </w:t>
      </w:r>
      <w:r w:rsidRPr="00EA6BFC">
        <w:rPr>
          <w:rFonts w:ascii="Avenir Next" w:hAnsi="Avenir Next"/>
          <w:b/>
          <w:bCs/>
          <w:lang w:val="de-DE"/>
        </w:rPr>
        <w:t xml:space="preserve">Runden. </w:t>
      </w:r>
    </w:p>
    <w:p w14:paraId="2AF2A935" w14:textId="77777777" w:rsidR="005C59EA" w:rsidRDefault="005C59EA" w:rsidP="00BD6D35">
      <w:pPr>
        <w:rPr>
          <w:rFonts w:ascii="Avenir Next" w:hAnsi="Avenir Next"/>
          <w:lang w:val="de-DE"/>
        </w:rPr>
      </w:pPr>
    </w:p>
    <w:p w14:paraId="5B1428E4" w14:textId="6BB9E391" w:rsidR="00BD6D35" w:rsidRPr="00EA6BFC" w:rsidRDefault="005C59EA" w:rsidP="00BD6D35">
      <w:pPr>
        <w:rPr>
          <w:rFonts w:ascii="Cambria" w:hAnsi="Cambria"/>
          <w:lang w:val="de-DE"/>
        </w:rPr>
      </w:pPr>
      <w:r w:rsidRPr="00EA6BFC">
        <w:rPr>
          <w:rFonts w:ascii="Cambria" w:hAnsi="Cambria"/>
          <w:lang w:val="de-DE"/>
        </w:rPr>
        <w:t xml:space="preserve">Erste Runde </w:t>
      </w:r>
      <w:r w:rsidR="00BD6D35" w:rsidRPr="00EA6BFC">
        <w:rPr>
          <w:rFonts w:ascii="Cambria" w:hAnsi="Cambria"/>
          <w:lang w:val="de-DE"/>
        </w:rPr>
        <w:t>macht ihr Sätze mit „ich mag“. Ihr musst gut zuhören</w:t>
      </w:r>
      <w:r w:rsidRPr="00EA6BFC">
        <w:rPr>
          <w:rFonts w:ascii="Cambria" w:hAnsi="Cambria"/>
          <w:lang w:val="de-DE"/>
        </w:rPr>
        <w:t xml:space="preserve"> und erinnern</w:t>
      </w:r>
      <w:r w:rsidR="00BD6D35" w:rsidRPr="00EA6BFC">
        <w:rPr>
          <w:rFonts w:ascii="Cambria" w:hAnsi="Cambria"/>
          <w:lang w:val="de-DE"/>
        </w:rPr>
        <w:t xml:space="preserve">, was die anderen mögen. </w:t>
      </w:r>
      <w:r w:rsidRPr="00EA6BFC">
        <w:rPr>
          <w:rFonts w:ascii="Cambria" w:hAnsi="Cambria"/>
          <w:lang w:val="de-DE"/>
        </w:rPr>
        <w:t>Das Wissen braucht ihr in den nächsten Runden.</w:t>
      </w:r>
    </w:p>
    <w:p w14:paraId="7E5976E5" w14:textId="77777777" w:rsidR="005C59EA" w:rsidRPr="00EA6BFC" w:rsidRDefault="005C59EA" w:rsidP="00BD6D35">
      <w:pPr>
        <w:rPr>
          <w:rFonts w:ascii="Cambria" w:hAnsi="Cambria"/>
          <w:lang w:val="de-DE"/>
        </w:rPr>
      </w:pPr>
    </w:p>
    <w:p w14:paraId="2BA78CCC" w14:textId="7ED7D4EE" w:rsidR="005C59EA" w:rsidRPr="00EA6BFC" w:rsidRDefault="005C59EA" w:rsidP="00BD6D35">
      <w:pPr>
        <w:rPr>
          <w:rFonts w:ascii="Cambria" w:hAnsi="Cambria"/>
          <w:lang w:val="de-DE"/>
        </w:rPr>
      </w:pPr>
      <w:r w:rsidRPr="00EA6BFC">
        <w:rPr>
          <w:rFonts w:ascii="Cambria" w:hAnsi="Cambria"/>
          <w:lang w:val="de-DE"/>
        </w:rPr>
        <w:t xml:space="preserve">Zweite Runde macht ihr Sätze mit „du magst“. </w:t>
      </w:r>
    </w:p>
    <w:p w14:paraId="4C2F618B" w14:textId="77777777" w:rsidR="005C59EA" w:rsidRPr="00EA6BFC" w:rsidRDefault="005C59EA" w:rsidP="00BD6D35">
      <w:pPr>
        <w:rPr>
          <w:rFonts w:ascii="Cambria" w:hAnsi="Cambria"/>
          <w:lang w:val="de-DE"/>
        </w:rPr>
      </w:pPr>
    </w:p>
    <w:p w14:paraId="518D901F" w14:textId="379AA0F6" w:rsidR="005C59EA" w:rsidRPr="00EA6BFC" w:rsidRDefault="005C59EA" w:rsidP="00BD6D35">
      <w:pPr>
        <w:rPr>
          <w:rFonts w:ascii="Cambria" w:hAnsi="Cambria"/>
          <w:lang w:val="de-DE"/>
        </w:rPr>
      </w:pPr>
      <w:r w:rsidRPr="00EA6BFC">
        <w:rPr>
          <w:rFonts w:ascii="Cambria" w:hAnsi="Cambria"/>
          <w:lang w:val="de-DE"/>
        </w:rPr>
        <w:t>Dritte Runde macht ihr Sätze mit „er mag“ oder „sie mag“</w:t>
      </w:r>
    </w:p>
    <w:p w14:paraId="4E2CC44C" w14:textId="77777777" w:rsidR="005C59EA" w:rsidRPr="00EA6BFC" w:rsidRDefault="005C59EA" w:rsidP="00BD6D35">
      <w:pPr>
        <w:rPr>
          <w:rFonts w:ascii="Cambria" w:hAnsi="Cambria"/>
          <w:lang w:val="de-DE"/>
        </w:rPr>
      </w:pPr>
    </w:p>
    <w:p w14:paraId="0BCD9556" w14:textId="18C07970" w:rsidR="005C59EA" w:rsidRPr="00EA6BFC" w:rsidRDefault="005C59EA" w:rsidP="00BD6D35">
      <w:pPr>
        <w:rPr>
          <w:rFonts w:ascii="Cambria" w:hAnsi="Cambria"/>
          <w:lang w:val="de-DE"/>
        </w:rPr>
      </w:pPr>
      <w:r w:rsidRPr="00EA6BFC">
        <w:rPr>
          <w:rFonts w:ascii="Cambria" w:hAnsi="Cambria"/>
          <w:lang w:val="de-DE"/>
        </w:rPr>
        <w:t>Vierte Runde macht ihr Sätze mit „wir mögen“</w:t>
      </w:r>
    </w:p>
    <w:p w14:paraId="3804A13B" w14:textId="77777777" w:rsidR="005C59EA" w:rsidRPr="00EA6BFC" w:rsidRDefault="005C59EA" w:rsidP="00BD6D35">
      <w:pPr>
        <w:rPr>
          <w:rFonts w:ascii="Cambria" w:hAnsi="Cambria"/>
          <w:lang w:val="de-DE"/>
        </w:rPr>
      </w:pPr>
    </w:p>
    <w:p w14:paraId="283A20AD" w14:textId="7BB1CA95" w:rsidR="005C59EA" w:rsidRPr="00EA6BFC" w:rsidRDefault="005C59EA" w:rsidP="00BD6D35">
      <w:pPr>
        <w:rPr>
          <w:rFonts w:ascii="Cambria" w:hAnsi="Cambria"/>
          <w:lang w:val="de-DE"/>
        </w:rPr>
      </w:pPr>
      <w:r w:rsidRPr="00EA6BFC">
        <w:rPr>
          <w:rFonts w:ascii="Cambria" w:hAnsi="Cambria"/>
          <w:lang w:val="de-DE"/>
        </w:rPr>
        <w:t>Fünfte Runde macht ihr Sätze mit „ihr mögt“</w:t>
      </w:r>
    </w:p>
    <w:p w14:paraId="2FFA6263" w14:textId="77777777" w:rsidR="005C59EA" w:rsidRPr="00EA6BFC" w:rsidRDefault="005C59EA" w:rsidP="00BD6D35">
      <w:pPr>
        <w:rPr>
          <w:rFonts w:ascii="Cambria" w:hAnsi="Cambria"/>
          <w:lang w:val="de-DE"/>
        </w:rPr>
      </w:pPr>
    </w:p>
    <w:p w14:paraId="6464F5F9" w14:textId="77777777" w:rsidR="005C59EA" w:rsidRPr="00EA6BFC" w:rsidRDefault="005C59EA" w:rsidP="00BD6D35">
      <w:pPr>
        <w:rPr>
          <w:rFonts w:ascii="Cambria" w:hAnsi="Cambria"/>
          <w:lang w:val="de-DE"/>
        </w:rPr>
      </w:pPr>
      <w:r w:rsidRPr="00EA6BFC">
        <w:rPr>
          <w:rFonts w:ascii="Cambria" w:hAnsi="Cambria"/>
          <w:lang w:val="de-DE"/>
        </w:rPr>
        <w:t>Letzte Runde macht ihr Sätze mit „sie mögen</w:t>
      </w:r>
    </w:p>
    <w:p w14:paraId="181718BD" w14:textId="77777777" w:rsidR="005C59EA" w:rsidRDefault="005C59EA" w:rsidP="00BD6D35">
      <w:pPr>
        <w:rPr>
          <w:rFonts w:ascii="Avenir Next" w:hAnsi="Avenir Next"/>
          <w:lang w:val="de-DE"/>
        </w:rPr>
      </w:pPr>
    </w:p>
    <w:p w14:paraId="490A301D" w14:textId="3C3F5321" w:rsidR="005C59EA" w:rsidRDefault="005C59EA" w:rsidP="00BD6D35">
      <w:pPr>
        <w:rPr>
          <w:rFonts w:ascii="Avenir Next" w:hAnsi="Avenir Next"/>
          <w:lang w:val="de-DE"/>
        </w:rPr>
      </w:pPr>
      <w:r>
        <w:rPr>
          <w:rFonts w:ascii="Avenir Next" w:hAnsi="Avenir Next"/>
          <w:noProof/>
          <w:lang w:val="de-DE"/>
        </w:rPr>
        <w:drawing>
          <wp:inline distT="0" distB="0" distL="0" distR="0" wp14:anchorId="231546A8" wp14:editId="33034509">
            <wp:extent cx="6120130" cy="3395345"/>
            <wp:effectExtent l="0" t="0" r="1270" b="0"/>
            <wp:docPr id="21358298" name="Billede 3" descr="Et billede, der indeholder tekst, skærmbilled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8298" name="Billede 3" descr="Et billede, der indeholder tekst, skærmbillede&#10;&#10;Automatisk genereret beskrivels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9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26B776" w14:textId="77777777" w:rsidR="005C59EA" w:rsidRDefault="005C59EA" w:rsidP="00BD6D35">
      <w:pPr>
        <w:rPr>
          <w:rFonts w:ascii="Avenir Next" w:hAnsi="Avenir Next"/>
          <w:lang w:val="de-DE"/>
        </w:rPr>
      </w:pPr>
    </w:p>
    <w:p w14:paraId="2DF8FF0F" w14:textId="2D747EF3" w:rsidR="005C59EA" w:rsidRPr="00EA6BFC" w:rsidRDefault="005C59EA" w:rsidP="00BD6D35">
      <w:pPr>
        <w:rPr>
          <w:rFonts w:ascii="Cambria" w:hAnsi="Cambria"/>
          <w:lang w:val="de-DE"/>
        </w:rPr>
      </w:pPr>
      <w:r w:rsidRPr="00EA6BFC">
        <w:rPr>
          <w:rFonts w:ascii="Cambria" w:hAnsi="Cambria"/>
          <w:lang w:val="de-DE"/>
        </w:rPr>
        <w:t xml:space="preserve">Was mögt ihr </w:t>
      </w:r>
      <w:r w:rsidRPr="00EA6BFC">
        <w:rPr>
          <w:rFonts w:ascii="Cambria" w:hAnsi="Cambria"/>
          <w:b/>
          <w:bCs/>
          <w:lang w:val="de-DE"/>
        </w:rPr>
        <w:t>nicht</w:t>
      </w:r>
      <w:r w:rsidRPr="00EA6BFC">
        <w:rPr>
          <w:rFonts w:ascii="Cambria" w:hAnsi="Cambria"/>
          <w:lang w:val="de-DE"/>
        </w:rPr>
        <w:t>?</w:t>
      </w:r>
    </w:p>
    <w:sectPr w:rsidR="005C59EA" w:rsidRPr="00EA6BFC" w:rsidSect="005C59EA">
      <w:footerReference w:type="default" r:id="rId12"/>
      <w:pgSz w:w="11906" w:h="16838"/>
      <w:pgMar w:top="1701" w:right="1134" w:bottom="1701" w:left="1134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6E41A67" w14:textId="77777777" w:rsidR="00096C67" w:rsidRDefault="00096C67" w:rsidP="00EA6BFC">
      <w:r>
        <w:separator/>
      </w:r>
    </w:p>
  </w:endnote>
  <w:endnote w:type="continuationSeparator" w:id="0">
    <w:p w14:paraId="79B2105B" w14:textId="77777777" w:rsidR="00096C67" w:rsidRDefault="00096C67" w:rsidP="00EA6B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">
    <w:altName w:val="Times New Roma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Avenir Next">
    <w:altName w:val="Calibri"/>
    <w:panose1 w:val="020B0503020202020204"/>
    <w:charset w:val="00"/>
    <w:family w:val="swiss"/>
    <w:pitch w:val="variable"/>
    <w:sig w:usb0="8000002F" w:usb1="5000204A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9748A4" w14:textId="2F578510" w:rsidR="00EA6BFC" w:rsidRDefault="00625819">
    <w:pPr>
      <w:pStyle w:val="Sidefod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B988796" wp14:editId="359657FD">
              <wp:simplePos x="0" y="0"/>
              <wp:positionH relativeFrom="column">
                <wp:posOffset>-342900</wp:posOffset>
              </wp:positionH>
              <wp:positionV relativeFrom="paragraph">
                <wp:posOffset>281305</wp:posOffset>
              </wp:positionV>
              <wp:extent cx="5286375" cy="342900"/>
              <wp:effectExtent l="0" t="0" r="0" b="12700"/>
              <wp:wrapSquare wrapText="bothSides"/>
              <wp:docPr id="1" name="Tekstfelt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286375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4B63C6BF" w14:textId="77777777" w:rsidR="00625819" w:rsidRPr="004B29EF" w:rsidRDefault="00625819" w:rsidP="00625819">
                          <w:pPr>
                            <w:jc w:val="both"/>
                            <w:rPr>
                              <w:rFonts w:ascii="Cambria" w:eastAsia="Times New Roman" w:hAnsi="Cambria" w:cs="Times New Roman"/>
                              <w:color w:val="7F7F7F" w:themeColor="text1" w:themeTint="80"/>
                              <w:sz w:val="16"/>
                              <w:szCs w:val="16"/>
                              <w:shd w:val="clear" w:color="auto" w:fill="FDFDFD"/>
                            </w:rPr>
                          </w:pPr>
                          <w:r w:rsidRPr="004B29EF">
                            <w:rPr>
                              <w:rFonts w:ascii="Cambria" w:eastAsia="Times New Roman" w:hAnsi="Cambria" w:cs="Times New Roman"/>
                              <w:color w:val="7F7F7F" w:themeColor="text1" w:themeTint="80"/>
                              <w:sz w:val="16"/>
                              <w:szCs w:val="16"/>
                              <w:shd w:val="clear" w:color="auto" w:fill="FDFDFD"/>
                            </w:rPr>
                            <w:t xml:space="preserve">Eksemplarfremstilling af papirkopier/prints til undervisningsbrug er tilladt med en aftale med </w:t>
                          </w:r>
                          <w:proofErr w:type="spellStart"/>
                          <w:r w:rsidRPr="004B29EF">
                            <w:rPr>
                              <w:rFonts w:ascii="Cambria" w:eastAsia="Times New Roman" w:hAnsi="Cambria" w:cs="Times New Roman"/>
                              <w:color w:val="7F7F7F" w:themeColor="text1" w:themeTint="80"/>
                              <w:sz w:val="16"/>
                              <w:szCs w:val="16"/>
                              <w:shd w:val="clear" w:color="auto" w:fill="FDFDFD"/>
                            </w:rPr>
                            <w:t>Copydan</w:t>
                          </w:r>
                          <w:proofErr w:type="spellEnd"/>
                          <w:r w:rsidRPr="004B29EF">
                            <w:rPr>
                              <w:rFonts w:ascii="Cambria" w:eastAsia="Times New Roman" w:hAnsi="Cambria" w:cs="Times New Roman"/>
                              <w:color w:val="7F7F7F" w:themeColor="text1" w:themeTint="80"/>
                              <w:sz w:val="16"/>
                              <w:szCs w:val="16"/>
                              <w:shd w:val="clear" w:color="auto" w:fill="FDFDFD"/>
                            </w:rPr>
                            <w:t xml:space="preserve"> Tekst &amp; Node</w:t>
                          </w:r>
                        </w:p>
                        <w:p w14:paraId="4DCC5864" w14:textId="77777777" w:rsidR="00625819" w:rsidRPr="0029091A" w:rsidRDefault="00625819" w:rsidP="00625819">
                          <w:pPr>
                            <w:pStyle w:val="NormalWeb"/>
                            <w:tabs>
                              <w:tab w:val="left" w:pos="0"/>
                            </w:tabs>
                            <w:rPr>
                              <w:rFonts w:ascii="Mongolian Baiti" w:hAnsi="Mongolian Baiti"/>
                              <w:color w:val="000000"/>
                              <w:sz w:val="18"/>
                              <w:szCs w:val="18"/>
                              <w:lang w:val="de-DE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B988796" id="_x0000_t202" coordsize="21600,21600" o:spt="202" path="m,l,21600r21600,l21600,xe">
              <v:stroke joinstyle="miter"/>
              <v:path gradientshapeok="t" o:connecttype="rect"/>
            </v:shapetype>
            <v:shape id="Tekstfelt 1" o:spid="_x0000_s1026" type="#_x0000_t202" style="position:absolute;margin-left:-27pt;margin-top:22.15pt;width:416.25pt;height:27pt;z-index:2516613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" filled="f" stroked="f">
              <v:textbox>
                <w:txbxContent>
                  <w:p w14:paraId="4B63C6BF" w14:textId="77777777" w:rsidR="00625819" w:rsidRPr="004B29EF" w:rsidRDefault="00625819" w:rsidP="00625819">
                    <w:pPr>
                      <w:jc w:val="both"/>
                      <w:rPr>
                        <w:rFonts w:ascii="Cambria" w:eastAsia="Times New Roman" w:hAnsi="Cambria" w:cs="Times New Roman"/>
                        <w:color w:val="7F7F7F" w:themeColor="text1" w:themeTint="80"/>
                        <w:sz w:val="16"/>
                        <w:szCs w:val="16"/>
                        <w:shd w:val="clear" w:color="auto" w:fill="FDFDFD"/>
                      </w:rPr>
                    </w:pPr>
                    <w:r w:rsidRPr="004B29EF">
                      <w:rPr>
                        <w:rFonts w:ascii="Cambria" w:eastAsia="Times New Roman" w:hAnsi="Cambria" w:cs="Times New Roman"/>
                        <w:color w:val="7F7F7F" w:themeColor="text1" w:themeTint="80"/>
                        <w:sz w:val="16"/>
                        <w:szCs w:val="16"/>
                        <w:shd w:val="clear" w:color="auto" w:fill="FDFDFD"/>
                      </w:rPr>
                      <w:t xml:space="preserve">Eksemplarfremstilling af papirkopier/prints til undervisningsbrug er tilladt med en aftale med </w:t>
                    </w:r>
                    <w:proofErr w:type="spellStart"/>
                    <w:r w:rsidRPr="004B29EF">
                      <w:rPr>
                        <w:rFonts w:ascii="Cambria" w:eastAsia="Times New Roman" w:hAnsi="Cambria" w:cs="Times New Roman"/>
                        <w:color w:val="7F7F7F" w:themeColor="text1" w:themeTint="80"/>
                        <w:sz w:val="16"/>
                        <w:szCs w:val="16"/>
                        <w:shd w:val="clear" w:color="auto" w:fill="FDFDFD"/>
                      </w:rPr>
                      <w:t>Copydan</w:t>
                    </w:r>
                    <w:proofErr w:type="spellEnd"/>
                    <w:r w:rsidRPr="004B29EF">
                      <w:rPr>
                        <w:rFonts w:ascii="Cambria" w:eastAsia="Times New Roman" w:hAnsi="Cambria" w:cs="Times New Roman"/>
                        <w:color w:val="7F7F7F" w:themeColor="text1" w:themeTint="80"/>
                        <w:sz w:val="16"/>
                        <w:szCs w:val="16"/>
                        <w:shd w:val="clear" w:color="auto" w:fill="FDFDFD"/>
                      </w:rPr>
                      <w:t xml:space="preserve"> Tekst &amp; Node</w:t>
                    </w:r>
                  </w:p>
                  <w:p w14:paraId="4DCC5864" w14:textId="77777777" w:rsidR="00625819" w:rsidRPr="0029091A" w:rsidRDefault="00625819" w:rsidP="00625819">
                    <w:pPr>
                      <w:pStyle w:val="NormalWeb"/>
                      <w:tabs>
                        <w:tab w:val="left" w:pos="0"/>
                      </w:tabs>
                      <w:rPr>
                        <w:rFonts w:ascii="Mongolian Baiti" w:hAnsi="Mongolian Baiti"/>
                        <w:color w:val="000000"/>
                        <w:sz w:val="18"/>
                        <w:szCs w:val="18"/>
                        <w:lang w:val="de-DE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="00EA6BFC"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5E8805B6" wp14:editId="3CF0F6AA">
          <wp:simplePos x="0" y="0"/>
          <wp:positionH relativeFrom="column">
            <wp:posOffset>5627077</wp:posOffset>
          </wp:positionH>
          <wp:positionV relativeFrom="paragraph">
            <wp:posOffset>-421884</wp:posOffset>
          </wp:positionV>
          <wp:extent cx="898525" cy="762000"/>
          <wp:effectExtent l="0" t="0" r="0" b="0"/>
          <wp:wrapTight wrapText="bothSides">
            <wp:wrapPolygon edited="0">
              <wp:start x="0" y="0"/>
              <wp:lineTo x="0" y="20880"/>
              <wp:lineTo x="20760" y="20880"/>
              <wp:lineTo x="20760" y="0"/>
              <wp:lineTo x="0" y="0"/>
            </wp:wrapPolygon>
          </wp:wrapTight>
          <wp:docPr id="5" name="Billede 5" descr="Et billede, der indeholder symbol, Font/skrifttype, Grafik, grafisk design&#10;&#10;Automatisk generere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Billede 5" descr="Et billede, der indeholder symbol, Font/skrifttype, Grafik, grafisk design&#10;&#10;Automatisk genereret beskrivels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8525" cy="76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F9E0118" w14:textId="77777777" w:rsidR="00096C67" w:rsidRDefault="00096C67" w:rsidP="00EA6BFC">
      <w:r>
        <w:separator/>
      </w:r>
    </w:p>
  </w:footnote>
  <w:footnote w:type="continuationSeparator" w:id="0">
    <w:p w14:paraId="6FFAABD3" w14:textId="77777777" w:rsidR="00096C67" w:rsidRDefault="00096C67" w:rsidP="00EA6BF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4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6D35"/>
    <w:rsid w:val="00096C67"/>
    <w:rsid w:val="001C3DAC"/>
    <w:rsid w:val="0028308F"/>
    <w:rsid w:val="005C59EA"/>
    <w:rsid w:val="00625819"/>
    <w:rsid w:val="00663CFC"/>
    <w:rsid w:val="00957FC6"/>
    <w:rsid w:val="00A048A7"/>
    <w:rsid w:val="00BB541D"/>
    <w:rsid w:val="00BD6D35"/>
    <w:rsid w:val="00BE2401"/>
    <w:rsid w:val="00EA6BFC"/>
    <w:rsid w:val="00FF04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091ED3"/>
  <w15:chartTrackingRefBased/>
  <w15:docId w15:val="{30FBACA9-3ACE-E846-ADB9-907ABD03F8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BD6D3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BD6D3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BD6D3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BD6D3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BD6D3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BD6D35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BD6D35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BD6D35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BD6D35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BD6D3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BD6D3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BD6D3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BD6D35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BD6D35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BD6D35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BD6D35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BD6D35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BD6D35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BD6D35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BD6D3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BD6D35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BD6D3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BD6D3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BD6D35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BD6D35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BD6D35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BD6D3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BD6D35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BD6D35"/>
    <w:rPr>
      <w:b/>
      <w:bCs/>
      <w:smallCaps/>
      <w:color w:val="0F4761" w:themeColor="accent1" w:themeShade="BF"/>
      <w:spacing w:val="5"/>
    </w:rPr>
  </w:style>
  <w:style w:type="paragraph" w:styleId="Sidehoved">
    <w:name w:val="header"/>
    <w:basedOn w:val="Normal"/>
    <w:link w:val="SidehovedTegn"/>
    <w:uiPriority w:val="99"/>
    <w:unhideWhenUsed/>
    <w:rsid w:val="00EA6BFC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EA6BFC"/>
  </w:style>
  <w:style w:type="paragraph" w:styleId="Sidefod">
    <w:name w:val="footer"/>
    <w:basedOn w:val="Normal"/>
    <w:link w:val="SidefodTegn"/>
    <w:uiPriority w:val="99"/>
    <w:unhideWhenUsed/>
    <w:rsid w:val="00EA6BFC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EA6BFC"/>
  </w:style>
  <w:style w:type="paragraph" w:styleId="NormalWeb">
    <w:name w:val="Normal (Web)"/>
    <w:basedOn w:val="Normal"/>
    <w:uiPriority w:val="99"/>
    <w:semiHidden/>
    <w:unhideWhenUsed/>
    <w:rsid w:val="00625819"/>
    <w:pPr>
      <w:spacing w:before="100" w:beforeAutospacing="1" w:after="100" w:afterAutospacing="1"/>
    </w:pPr>
    <w:rPr>
      <w:rFonts w:ascii="Times" w:eastAsiaTheme="minorEastAsia" w:hAnsi="Times" w:cs="Times New Roman"/>
      <w:sz w:val="20"/>
      <w:szCs w:val="20"/>
      <w:lang w:eastAsia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EE988F148A1A04D9CE2D133AD007DCB" ma:contentTypeVersion="18" ma:contentTypeDescription="Opret et nyt dokument." ma:contentTypeScope="" ma:versionID="3f8f0641b14dcb91a86c986e2361be80">
  <xsd:schema xmlns:xsd="http://www.w3.org/2001/XMLSchema" xmlns:xs="http://www.w3.org/2001/XMLSchema" xmlns:p="http://schemas.microsoft.com/office/2006/metadata/properties" xmlns:ns2="5ef4eec4-55a9-4cd5-873d-239835961613" xmlns:ns3="61e3f952-e1d8-47ab-b11a-0bc99d20b4fd" targetNamespace="http://schemas.microsoft.com/office/2006/metadata/properties" ma:root="true" ma:fieldsID="deff78ed54bac3f6318a621bce468371" ns2:_="" ns3:_="">
    <xsd:import namespace="5ef4eec4-55a9-4cd5-873d-239835961613"/>
    <xsd:import namespace="61e3f952-e1d8-47ab-b11a-0bc99d20b4f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f4eec4-55a9-4cd5-873d-23983596161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Billedmærker" ma:readOnly="false" ma:fieldId="{5cf76f15-5ced-4ddc-b409-7134ff3c332f}" ma:taxonomyMulti="true" ma:sspId="145280c7-ebea-4af8-ac78-db571eaf0aa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e3f952-e1d8-47ab-b11a-0bc99d20b4f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bc1fc615-cd7c-4ce8-a704-cb15f1b9bfbd}" ma:internalName="TaxCatchAll" ma:showField="CatchAllData" ma:web="61e3f952-e1d8-47ab-b11a-0bc99d20b4f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ef4eec4-55a9-4cd5-873d-239835961613">
      <Terms xmlns="http://schemas.microsoft.com/office/infopath/2007/PartnerControls"/>
    </lcf76f155ced4ddcb4097134ff3c332f>
    <TaxCatchAll xmlns="61e3f952-e1d8-47ab-b11a-0bc99d20b4fd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926B14B-6F58-4D9F-8D74-145D1CC7E3D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ef4eec4-55a9-4cd5-873d-239835961613"/>
    <ds:schemaRef ds:uri="61e3f952-e1d8-47ab-b11a-0bc99d20b4f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C05688A-F812-4510-BA8A-EE69554B047B}">
  <ds:schemaRefs>
    <ds:schemaRef ds:uri="http://schemas.microsoft.com/office/2006/metadata/properties"/>
    <ds:schemaRef ds:uri="http://schemas.microsoft.com/office/infopath/2007/PartnerControls"/>
    <ds:schemaRef ds:uri="5ef4eec4-55a9-4cd5-873d-239835961613"/>
    <ds:schemaRef ds:uri="61e3f952-e1d8-47ab-b11a-0bc99d20b4fd"/>
  </ds:schemaRefs>
</ds:datastoreItem>
</file>

<file path=customXml/itemProps3.xml><?xml version="1.0" encoding="utf-8"?>
<ds:datastoreItem xmlns:ds="http://schemas.openxmlformats.org/officeDocument/2006/customXml" ds:itemID="{6906D0D2-47AE-409A-A54A-99A60FD1E8E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96</Words>
  <Characters>591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Kenneth Lynggaard</dc:creator>
  <cp:keywords/>
  <dc:description/>
  <cp:lastModifiedBy>Kenneth Lynggaard</cp:lastModifiedBy>
  <cp:revision>4</cp:revision>
  <dcterms:created xsi:type="dcterms:W3CDTF">2024-08-23T09:17:00Z</dcterms:created>
  <dcterms:modified xsi:type="dcterms:W3CDTF">2024-12-04T16:08:00Z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0x0101000EE988F148A1A04D9CE2D133AD007DCB</vt:lpwstr>
  </property>
  <property fmtid="{D5CDD505-2E9C-101B-9397-08002B2CF9AE}" pid="3" name="MediaServiceImageTags">
    <vt:lpwstr/>
  </property>
</Properties>
</file>